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bookmarkStart w:id="0" w:name="_GoBack"/>
      <w:bookmarkEnd w:id="0"/>
      <w:r>
        <w:rPr>
          <w:rFonts w:hint="eastAsia" w:ascii="方正小标宋简体" w:hAnsi="方正小标宋简体" w:eastAsia="方正小标宋简体" w:cs="方正小标宋简体"/>
          <w:sz w:val="44"/>
          <w:szCs w:val="44"/>
          <w:lang w:eastAsia="zh-CN"/>
        </w:rPr>
        <w:t>新乡市公开征集海外知识产权保护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服务需求信息公告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贯彻落实《河南省市场监督管理局办公室关于加强河南省海外知识产权纠纷应对指导工作的意见》相关要求，进一步加强对新乡企业海外知识产权纠纷应对的指导和服务，更好服务区域经济发展，新乡市</w:t>
      </w:r>
      <w:r>
        <w:rPr>
          <w:rFonts w:hint="eastAsia" w:ascii="仿宋_GB2312" w:hAnsi="仿宋_GB2312" w:eastAsia="仿宋_GB2312" w:cs="仿宋_GB2312"/>
          <w:sz w:val="32"/>
          <w:szCs w:val="32"/>
        </w:rPr>
        <w:t>市场监管局</w:t>
      </w:r>
      <w:r>
        <w:rPr>
          <w:rFonts w:hint="eastAsia" w:ascii="仿宋_GB2312" w:hAnsi="仿宋_GB2312" w:eastAsia="仿宋_GB2312" w:cs="仿宋_GB2312"/>
          <w:sz w:val="32"/>
          <w:szCs w:val="32"/>
          <w:lang w:eastAsia="zh-CN"/>
        </w:rPr>
        <w:t>（新乡市知识产权局）</w:t>
      </w:r>
      <w:r>
        <w:rPr>
          <w:rFonts w:hint="eastAsia" w:ascii="仿宋_GB2312" w:hAnsi="仿宋_GB2312" w:eastAsia="仿宋_GB2312" w:cs="仿宋_GB2312"/>
          <w:sz w:val="32"/>
          <w:szCs w:val="32"/>
        </w:rPr>
        <w:t>面向</w:t>
      </w:r>
      <w:r>
        <w:rPr>
          <w:rFonts w:hint="eastAsia" w:ascii="仿宋_GB2312" w:hAnsi="仿宋_GB2312" w:eastAsia="仿宋_GB2312" w:cs="仿宋_GB2312"/>
          <w:sz w:val="32"/>
          <w:szCs w:val="32"/>
          <w:lang w:eastAsia="zh-CN"/>
        </w:rPr>
        <w:t>我市</w:t>
      </w:r>
      <w:r>
        <w:rPr>
          <w:rFonts w:hint="eastAsia" w:ascii="仿宋_GB2312" w:hAnsi="仿宋_GB2312" w:eastAsia="仿宋_GB2312" w:cs="仿宋_GB2312"/>
          <w:sz w:val="32"/>
          <w:szCs w:val="32"/>
        </w:rPr>
        <w:t>企事业单位开展海外知识产权保护</w:t>
      </w:r>
      <w:r>
        <w:rPr>
          <w:rFonts w:hint="eastAsia" w:ascii="仿宋_GB2312" w:hAnsi="仿宋_GB2312" w:eastAsia="仿宋_GB2312" w:cs="仿宋_GB2312"/>
          <w:sz w:val="32"/>
          <w:szCs w:val="32"/>
          <w:lang w:eastAsia="zh-CN"/>
        </w:rPr>
        <w:t>服务</w:t>
      </w:r>
      <w:r>
        <w:rPr>
          <w:rFonts w:hint="eastAsia" w:ascii="仿宋_GB2312" w:hAnsi="仿宋_GB2312" w:eastAsia="仿宋_GB2312" w:cs="仿宋_GB2312"/>
          <w:sz w:val="32"/>
          <w:szCs w:val="32"/>
        </w:rPr>
        <w:t>需求信息征集工作</w:t>
      </w:r>
      <w:r>
        <w:rPr>
          <w:rFonts w:hint="eastAsia" w:ascii="仿宋_GB2312" w:hAnsi="仿宋_GB2312" w:eastAsia="仿宋_GB2312" w:cs="仿宋_GB2312"/>
          <w:sz w:val="32"/>
          <w:szCs w:val="32"/>
          <w:lang w:eastAsia="zh-CN"/>
        </w:rPr>
        <w:t>，并后期提供针对性维权援助服务。</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一、征集条件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w:t>
      </w:r>
      <w:r>
        <w:rPr>
          <w:rFonts w:hint="eastAsia" w:ascii="仿宋_GB2312" w:hAnsi="仿宋_GB2312" w:eastAsia="仿宋_GB2312" w:cs="仿宋_GB2312"/>
          <w:sz w:val="32"/>
          <w:szCs w:val="32"/>
          <w:lang w:eastAsia="zh-CN"/>
        </w:rPr>
        <w:t>新乡市行政区域内</w:t>
      </w:r>
      <w:r>
        <w:rPr>
          <w:rFonts w:hint="eastAsia" w:ascii="仿宋_GB2312" w:hAnsi="仿宋_GB2312" w:eastAsia="仿宋_GB2312" w:cs="仿宋_GB2312"/>
          <w:sz w:val="32"/>
          <w:szCs w:val="32"/>
        </w:rPr>
        <w:t>依法登记注册的企事业单位；</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2.已开展或计划开展海外市场经营活动，存在海外投资建厂、技术交流、技术服务等工作；</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企业产品出口海外避免侵权诉讼有专利预警需求。</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4.企业创新发展面临瓶颈有专利导航服务需求。</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5.企业出口海外产品面临同类产品的侵权判定分析。</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有海外知识产权保护需求或海外知识产权纠纷，包括但不限于：知识产权侵权诉讼、知识产权权利有效性纠纷、海外展会知识产权纠纷、贸易调查纠纷及其他海外知识产权纠纷等。</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二、</w:t>
      </w:r>
      <w:r>
        <w:rPr>
          <w:rFonts w:hint="eastAsia" w:ascii="黑体" w:hAnsi="黑体" w:eastAsia="黑体" w:cs="黑体"/>
          <w:sz w:val="32"/>
          <w:szCs w:val="32"/>
        </w:rPr>
        <w:t>提交方式</w:t>
      </w:r>
      <w:r>
        <w:rPr>
          <w:rFonts w:hint="eastAsia" w:ascii="黑体" w:hAnsi="黑体" w:eastAsia="黑体" w:cs="黑体"/>
          <w:sz w:val="32"/>
          <w:szCs w:val="32"/>
          <w:lang w:eastAsia="zh-CN"/>
        </w:rPr>
        <w:t>（二选一）</w:t>
      </w:r>
    </w:p>
    <w:p>
      <w:pPr>
        <w:ind w:firstLine="640" w:firstLineChars="200"/>
        <w:rPr>
          <w:rFonts w:hint="eastAsia" w:ascii="黑体" w:hAnsi="黑体" w:eastAsia="黑体" w:cs="黑体"/>
          <w:sz w:val="32"/>
          <w:szCs w:val="32"/>
          <w:lang w:eastAsia="zh-CN"/>
        </w:rPr>
      </w:pPr>
    </w:p>
    <w:p>
      <w:pPr>
        <w:ind w:firstLine="642"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方法一：通过公共服务平台进行提交。</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第一步：企业登陆新乡市海外知识产权纠纷应对公共服务平台（https://xxipa.org.cn/hwggfw/），选择企业申请入口，</w:t>
      </w:r>
      <w:r>
        <w:rPr>
          <w:rFonts w:hint="eastAsia" w:ascii="仿宋_GB2312" w:hAnsi="仿宋_GB2312" w:eastAsia="仿宋_GB2312" w:cs="仿宋_GB2312"/>
          <w:sz w:val="32"/>
          <w:szCs w:val="32"/>
          <w:lang w:eastAsia="zh-CN"/>
        </w:rPr>
        <w:t>进入国家海外知识产权纠纷应对指导中心河南分中心，</w:t>
      </w:r>
      <w:r>
        <w:rPr>
          <w:rFonts w:hint="eastAsia" w:ascii="仿宋_GB2312" w:hAnsi="仿宋_GB2312" w:eastAsia="仿宋_GB2312" w:cs="仿宋_GB2312"/>
          <w:sz w:val="32"/>
          <w:szCs w:val="32"/>
          <w:lang w:val="en-US" w:eastAsia="zh-CN"/>
        </w:rPr>
        <w:t>填写企业入库登记表（已入库企业可忽略不填）。</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第二步：企业登陆新乡市海外知识产权纠纷应对公共服务平台</w:t>
      </w:r>
      <w:r>
        <w:rPr>
          <w:rFonts w:hint="eastAsia" w:ascii="仿宋_GB2312" w:hAnsi="仿宋_GB2312" w:eastAsia="仿宋_GB2312" w:cs="仿宋_GB2312"/>
          <w:sz w:val="32"/>
          <w:szCs w:val="32"/>
          <w:lang w:val="en-US" w:eastAsia="zh-CN"/>
        </w:rPr>
        <w:t>（https://xxipa.org.cn/hwggfw/）</w:t>
      </w:r>
      <w:r>
        <w:rPr>
          <w:rFonts w:hint="eastAsia" w:ascii="仿宋_GB2312" w:hAnsi="仿宋_GB2312" w:eastAsia="仿宋_GB2312" w:cs="仿宋_GB2312"/>
          <w:sz w:val="32"/>
          <w:szCs w:val="32"/>
          <w:lang w:eastAsia="zh-CN"/>
        </w:rPr>
        <w:t>，选择海外纠纷指导入口，进入国家海外知识产权纠纷应对指导中心河南分中心，网页向下滚动，</w:t>
      </w:r>
      <w:r>
        <w:rPr>
          <w:rFonts w:hint="eastAsia" w:ascii="仿宋_GB2312" w:hAnsi="仿宋_GB2312" w:eastAsia="仿宋_GB2312" w:cs="仿宋_GB2312"/>
          <w:sz w:val="32"/>
          <w:szCs w:val="32"/>
        </w:rPr>
        <w:t>填写《国家海外知识产权纠纷应对指导中心河南分中心纠纷应对指导申请书》</w:t>
      </w:r>
      <w:r>
        <w:rPr>
          <w:rFonts w:hint="eastAsia" w:ascii="仿宋_GB2312" w:hAnsi="仿宋_GB2312" w:eastAsia="仿宋_GB2312" w:cs="仿宋_GB2312"/>
          <w:sz w:val="32"/>
          <w:szCs w:val="32"/>
          <w:lang w:eastAsia="zh-CN"/>
        </w:rPr>
        <w:t>。</w:t>
      </w:r>
    </w:p>
    <w:p>
      <w:pPr>
        <w:ind w:firstLine="642"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方法二：通过邮箱进行提交。</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填写《海外知识产权保护服务需求表》，并加盖公章，将电子版（含</w:t>
      </w:r>
      <w:r>
        <w:rPr>
          <w:rFonts w:hint="eastAsia" w:ascii="仿宋_GB2312" w:hAnsi="仿宋_GB2312" w:eastAsia="仿宋_GB2312" w:cs="仿宋_GB2312"/>
          <w:sz w:val="32"/>
          <w:szCs w:val="32"/>
          <w:lang w:val="en-US" w:eastAsia="zh-CN"/>
        </w:rPr>
        <w:t>PDF版和word版</w:t>
      </w:r>
      <w:r>
        <w:rPr>
          <w:rFonts w:hint="eastAsia" w:ascii="仿宋_GB2312" w:hAnsi="仿宋_GB2312" w:eastAsia="仿宋_GB2312" w:cs="仿宋_GB2312"/>
          <w:sz w:val="32"/>
          <w:szCs w:val="32"/>
          <w:lang w:eastAsia="zh-CN"/>
        </w:rPr>
        <w:t>）发送至邮箱：</w:t>
      </w:r>
      <w:r>
        <w:rPr>
          <w:rFonts w:hint="eastAsia" w:ascii="仿宋_GB2312" w:hAnsi="仿宋_GB2312" w:eastAsia="仿宋_GB2312" w:cs="仿宋_GB2312"/>
          <w:sz w:val="32"/>
          <w:szCs w:val="32"/>
          <w:lang w:val="en-US" w:eastAsia="zh-CN"/>
        </w:rPr>
        <w:t>13603733013@qq.com.</w:t>
      </w:r>
    </w:p>
    <w:p>
      <w:pPr>
        <w:numPr>
          <w:ilvl w:val="0"/>
          <w:numId w:val="1"/>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征集时限</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2023年9月底</w:t>
      </w:r>
    </w:p>
    <w:p>
      <w:pPr>
        <w:numPr>
          <w:ilvl w:val="0"/>
          <w:numId w:val="0"/>
        </w:num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联系方式</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国家海外知识产权纠纷应对指导中心河南分中心新乡受理处，新乡市知识产权维权保护中心维权事务科。</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eastAsia="zh-CN"/>
        </w:rPr>
        <w:t>苏志强</w:t>
      </w:r>
      <w:r>
        <w:rPr>
          <w:rFonts w:hint="eastAsia" w:ascii="仿宋_GB2312" w:hAnsi="仿宋_GB2312" w:eastAsia="仿宋_GB2312" w:cs="仿宋_GB2312"/>
          <w:sz w:val="32"/>
          <w:szCs w:val="32"/>
        </w:rPr>
        <w:t xml:space="preserve">    联系电话：03</w:t>
      </w:r>
      <w:r>
        <w:rPr>
          <w:rFonts w:hint="eastAsia" w:ascii="仿宋_GB2312" w:hAnsi="仿宋_GB2312" w:eastAsia="仿宋_GB2312" w:cs="仿宋_GB2312"/>
          <w:sz w:val="32"/>
          <w:szCs w:val="32"/>
          <w:lang w:val="en-US" w:eastAsia="zh-CN"/>
        </w:rPr>
        <w:t>73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3050189</w:t>
      </w: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sz w:val="44"/>
          <w:szCs w:val="44"/>
          <w:lang w:val="en-US" w:eastAsia="zh-CN"/>
        </w:rPr>
        <w:t>海外知识产权保护服务需求信息表</w:t>
      </w:r>
    </w:p>
    <w:p>
      <w:pP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填写日期：  年   月  日</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751" w:hRule="atLeast"/>
        </w:trPr>
        <w:tc>
          <w:tcPr>
            <w:tcW w:w="2130" w:type="dxa"/>
            <w:noWrap w:val="0"/>
            <w:vAlign w:val="top"/>
          </w:tcPr>
          <w:p>
            <w:pP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企业名称</w:t>
            </w:r>
          </w:p>
        </w:tc>
        <w:tc>
          <w:tcPr>
            <w:tcW w:w="6392" w:type="dxa"/>
            <w:gridSpan w:val="3"/>
            <w:noWrap w:val="0"/>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130" w:type="dxa"/>
            <w:noWrap w:val="0"/>
            <w:vAlign w:val="top"/>
          </w:tcPr>
          <w:p>
            <w:pP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联系人</w:t>
            </w:r>
          </w:p>
        </w:tc>
        <w:tc>
          <w:tcPr>
            <w:tcW w:w="2130" w:type="dxa"/>
            <w:noWrap w:val="0"/>
            <w:vAlign w:val="top"/>
          </w:tcPr>
          <w:p>
            <w:pPr>
              <w:rPr>
                <w:rFonts w:hint="eastAsia" w:ascii="仿宋_GB2312" w:hAnsi="仿宋_GB2312" w:eastAsia="仿宋_GB2312" w:cs="仿宋_GB2312"/>
                <w:sz w:val="28"/>
                <w:szCs w:val="28"/>
                <w:vertAlign w:val="baseline"/>
                <w:lang w:val="en-US" w:eastAsia="zh-CN"/>
              </w:rPr>
            </w:pPr>
          </w:p>
        </w:tc>
        <w:tc>
          <w:tcPr>
            <w:tcW w:w="2131" w:type="dxa"/>
            <w:noWrap w:val="0"/>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联系电话</w:t>
            </w:r>
          </w:p>
        </w:tc>
        <w:tc>
          <w:tcPr>
            <w:tcW w:w="2131" w:type="dxa"/>
            <w:noWrap w:val="0"/>
            <w:vAlign w:val="top"/>
          </w:tcPr>
          <w:p>
            <w:p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130" w:type="dxa"/>
            <w:noWrap w:val="0"/>
            <w:vAlign w:val="top"/>
          </w:tcPr>
          <w:p>
            <w:pP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部门及职务</w:t>
            </w:r>
          </w:p>
        </w:tc>
        <w:tc>
          <w:tcPr>
            <w:tcW w:w="2130" w:type="dxa"/>
            <w:noWrap w:val="0"/>
            <w:vAlign w:val="top"/>
          </w:tcPr>
          <w:p>
            <w:pPr>
              <w:rPr>
                <w:rFonts w:hint="eastAsia" w:ascii="仿宋_GB2312" w:hAnsi="仿宋_GB2312" w:eastAsia="仿宋_GB2312" w:cs="仿宋_GB2312"/>
                <w:sz w:val="28"/>
                <w:szCs w:val="28"/>
                <w:vertAlign w:val="baseline"/>
                <w:lang w:val="en-US" w:eastAsia="zh-CN"/>
              </w:rPr>
            </w:pPr>
          </w:p>
        </w:tc>
        <w:tc>
          <w:tcPr>
            <w:tcW w:w="2131" w:type="dxa"/>
            <w:noWrap w:val="0"/>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电子邮箱</w:t>
            </w:r>
          </w:p>
        </w:tc>
        <w:tc>
          <w:tcPr>
            <w:tcW w:w="2131" w:type="dxa"/>
            <w:noWrap w:val="0"/>
            <w:vAlign w:val="top"/>
          </w:tcPr>
          <w:p>
            <w:p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130" w:type="dxa"/>
            <w:noWrap w:val="0"/>
            <w:vAlign w:val="top"/>
          </w:tcPr>
          <w:p>
            <w:pP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企业地址</w:t>
            </w:r>
          </w:p>
        </w:tc>
        <w:tc>
          <w:tcPr>
            <w:tcW w:w="2130" w:type="dxa"/>
            <w:noWrap w:val="0"/>
            <w:vAlign w:val="top"/>
          </w:tcPr>
          <w:p>
            <w:pPr>
              <w:rPr>
                <w:rFonts w:hint="eastAsia" w:ascii="仿宋_GB2312" w:hAnsi="仿宋_GB2312" w:eastAsia="仿宋_GB2312" w:cs="仿宋_GB2312"/>
                <w:sz w:val="28"/>
                <w:szCs w:val="28"/>
                <w:vertAlign w:val="baseline"/>
                <w:lang w:val="en-US" w:eastAsia="zh-CN"/>
              </w:rPr>
            </w:pPr>
          </w:p>
        </w:tc>
        <w:tc>
          <w:tcPr>
            <w:tcW w:w="2131" w:type="dxa"/>
            <w:noWrap w:val="0"/>
            <w:vAlign w:val="top"/>
          </w:tcPr>
          <w:p>
            <w:pPr>
              <w:rPr>
                <w:rFonts w:hint="eastAsia" w:ascii="仿宋_GB2312" w:hAnsi="仿宋_GB2312" w:eastAsia="仿宋_GB2312" w:cs="仿宋_GB2312"/>
                <w:sz w:val="28"/>
                <w:szCs w:val="28"/>
                <w:vertAlign w:val="baseline"/>
                <w:lang w:val="en-US" w:eastAsia="zh-CN"/>
              </w:rPr>
            </w:pPr>
          </w:p>
        </w:tc>
        <w:tc>
          <w:tcPr>
            <w:tcW w:w="2131" w:type="dxa"/>
            <w:noWrap w:val="0"/>
            <w:vAlign w:val="top"/>
          </w:tcPr>
          <w:p>
            <w:p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22" w:type="dxa"/>
            <w:gridSpan w:val="4"/>
            <w:noWrap w:val="0"/>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企业知识产权情况简介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491" w:hRule="atLeast"/>
        </w:trPr>
        <w:tc>
          <w:tcPr>
            <w:tcW w:w="8522" w:type="dxa"/>
            <w:gridSpan w:val="4"/>
            <w:noWrap w:val="0"/>
            <w:vAlign w:val="top"/>
          </w:tcPr>
          <w:p>
            <w:p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22" w:type="dxa"/>
            <w:gridSpan w:val="4"/>
            <w:noWrap w:val="0"/>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海外知识产权保护需求及说明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024" w:hRule="atLeast"/>
        </w:trPr>
        <w:tc>
          <w:tcPr>
            <w:tcW w:w="8522" w:type="dxa"/>
            <w:gridSpan w:val="4"/>
            <w:noWrap w:val="0"/>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（可以另加附页）</w:t>
            </w:r>
          </w:p>
        </w:tc>
      </w:tr>
    </w:tbl>
    <w:p>
      <w:pPr>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0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6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7B7B8E"/>
    <w:multiLevelType w:val="singleLevel"/>
    <w:tmpl w:val="7F7B7B8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FD9401"/>
    <w:rsid w:val="27FF4CFD"/>
    <w:rsid w:val="3EAB0813"/>
    <w:rsid w:val="56EF7444"/>
    <w:rsid w:val="5BD3C35E"/>
    <w:rsid w:val="674F4C45"/>
    <w:rsid w:val="6DF8B7DE"/>
    <w:rsid w:val="6DFBBF59"/>
    <w:rsid w:val="6FFFF1B0"/>
    <w:rsid w:val="7D2E721D"/>
    <w:rsid w:val="7E1B37F4"/>
    <w:rsid w:val="7FED283E"/>
    <w:rsid w:val="B4FE526A"/>
    <w:rsid w:val="B6ED4F10"/>
    <w:rsid w:val="BFFFD1CB"/>
    <w:rsid w:val="D8B1A2B0"/>
    <w:rsid w:val="D9EF3C49"/>
    <w:rsid w:val="DFEF674B"/>
    <w:rsid w:val="EF1AE24A"/>
    <w:rsid w:val="F9DDDB0D"/>
    <w:rsid w:val="FBEBB2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table" w:styleId="4">
    <w:name w:val="Table Grid"/>
    <w:basedOn w:val="3"/>
    <w:uiPriority w:val="0"/>
    <w:pPr>
      <w:widowControl w:val="0"/>
      <w:jc w:val="both"/>
    </w:pPr>
    <w:tblPr>
      <w:tblStyle w:val="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825</Words>
  <Characters>920</Characters>
  <Lines>0</Lines>
  <Paragraphs>0</Paragraphs>
  <TotalTime>52.6666666666667</TotalTime>
  <ScaleCrop>false</ScaleCrop>
  <LinksUpToDate>false</LinksUpToDate>
  <CharactersWithSpaces>939</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Administrator</dc:creator>
  <cp:lastModifiedBy>苏志强</cp:lastModifiedBy>
  <dcterms:modified xsi:type="dcterms:W3CDTF">2023-09-15T17:20:53Z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ies>
</file>